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B8E3" w14:textId="77777777" w:rsidR="00DC693E" w:rsidRDefault="00000000">
      <w:pPr>
        <w:pStyle w:val="Heading1"/>
      </w:pPr>
      <w:r>
        <w:t>NIH Pilot Project Budget Justification Template</w:t>
      </w:r>
    </w:p>
    <w:p w14:paraId="78ECDA31" w14:textId="77777777" w:rsidR="00DC693E" w:rsidRDefault="00000000">
      <w:pPr>
        <w:pStyle w:val="Heading2"/>
      </w:pPr>
      <w:r>
        <w:t>Project Information</w:t>
      </w:r>
    </w:p>
    <w:p w14:paraId="317B8236" w14:textId="77777777" w:rsidR="00DC693E" w:rsidRDefault="00000000">
      <w:r>
        <w:t>Project Title:</w:t>
      </w:r>
    </w:p>
    <w:p w14:paraId="6A3F278F" w14:textId="77777777" w:rsidR="00DC693E" w:rsidRDefault="00000000">
      <w:r>
        <w:t>Principal Investigator:</w:t>
      </w:r>
    </w:p>
    <w:p w14:paraId="13DD7FE7" w14:textId="77777777" w:rsidR="00DC693E" w:rsidRDefault="00000000">
      <w:r>
        <w:t>Budget Period:</w:t>
      </w:r>
    </w:p>
    <w:p w14:paraId="33808A6C" w14:textId="77777777" w:rsidR="00DC693E" w:rsidRDefault="00000000">
      <w:pPr>
        <w:pStyle w:val="Heading2"/>
      </w:pPr>
      <w:r>
        <w:t>1. Personnel</w:t>
      </w:r>
    </w:p>
    <w:p w14:paraId="654B3257" w14:textId="77777777" w:rsidR="00DC693E" w:rsidRDefault="00000000">
      <w:r>
        <w:t>List personnel, role, percent effort, and brief description of responsibilities.</w:t>
      </w:r>
    </w:p>
    <w:p w14:paraId="10D71D08" w14:textId="77777777" w:rsidR="00DC693E" w:rsidRDefault="00000000">
      <w:pPr>
        <w:pStyle w:val="Heading2"/>
      </w:pPr>
      <w:r>
        <w:t>2. Fringe Benefits</w:t>
      </w:r>
    </w:p>
    <w:p w14:paraId="27818530" w14:textId="7D41DDD7" w:rsidR="00DC693E" w:rsidRDefault="00000000">
      <w:r>
        <w:t>Fringe benefits for salaried personnel.</w:t>
      </w:r>
    </w:p>
    <w:p w14:paraId="78E5E15B" w14:textId="7DC1862C" w:rsidR="005622E8" w:rsidRDefault="005622E8" w:rsidP="005622E8">
      <w:pPr>
        <w:pStyle w:val="Heading2"/>
      </w:pPr>
      <w:r>
        <w:t xml:space="preserve">7. </w:t>
      </w:r>
      <w:r>
        <w:t>SW CACTI Services</w:t>
      </w:r>
    </w:p>
    <w:p w14:paraId="26036702" w14:textId="7CB84E9E" w:rsidR="005622E8" w:rsidRDefault="005622E8" w:rsidP="005622E8">
      <w:r>
        <w:t xml:space="preserve">List </w:t>
      </w:r>
      <w:r>
        <w:t>services, description, price, quantity and total</w:t>
      </w:r>
    </w:p>
    <w:p w14:paraId="3A0355DF" w14:textId="77777777" w:rsidR="00DC693E" w:rsidRDefault="00000000">
      <w:pPr>
        <w:pStyle w:val="Heading2"/>
      </w:pPr>
      <w:r>
        <w:t>7. Other Expenses</w:t>
      </w:r>
    </w:p>
    <w:p w14:paraId="2D022CD2" w14:textId="7C16321C" w:rsidR="00DC693E" w:rsidRDefault="00000000">
      <w:r>
        <w:t xml:space="preserve">List additional costs (e.g., </w:t>
      </w:r>
      <w:r w:rsidR="005622E8">
        <w:t xml:space="preserve">research supplies, software, </w:t>
      </w:r>
      <w:r>
        <w:t>transcription, data storage, consultation fees</w:t>
      </w:r>
      <w:r w:rsidR="005622E8">
        <w:t>, travel</w:t>
      </w:r>
      <w:r>
        <w:t>).</w:t>
      </w:r>
    </w:p>
    <w:p w14:paraId="6F9F3750" w14:textId="77777777" w:rsidR="005622E8" w:rsidRDefault="005622E8" w:rsidP="005622E8">
      <w:pPr>
        <w:pStyle w:val="Heading2"/>
      </w:pPr>
      <w:r>
        <w:t>3. Equipment</w:t>
      </w:r>
    </w:p>
    <w:p w14:paraId="4A19E78E" w14:textId="77777777" w:rsidR="005622E8" w:rsidRDefault="005622E8" w:rsidP="005622E8">
      <w:r>
        <w:t>Justify only if single items cost &gt;$5,000. Example: No equipment is requested.</w:t>
      </w:r>
    </w:p>
    <w:p w14:paraId="01543534" w14:textId="77777777" w:rsidR="005622E8" w:rsidRDefault="005622E8" w:rsidP="005622E8">
      <w:pPr>
        <w:pStyle w:val="Heading2"/>
      </w:pPr>
      <w:r>
        <w:t>6. Participant Incentives / Costs</w:t>
      </w:r>
    </w:p>
    <w:p w14:paraId="1689B16F" w14:textId="77777777" w:rsidR="005622E8" w:rsidRDefault="005622E8" w:rsidP="005622E8">
      <w:r>
        <w:t>If human subjects are involved, describe incentive plan and calculation.</w:t>
      </w:r>
    </w:p>
    <w:p w14:paraId="7ADC73D2" w14:textId="5A9281A0" w:rsidR="005622E8" w:rsidRDefault="005622E8" w:rsidP="005622E8">
      <w:pPr>
        <w:pStyle w:val="Heading2"/>
      </w:pPr>
      <w:r>
        <w:t xml:space="preserve">6. </w:t>
      </w:r>
      <w:r>
        <w:t>All Other</w:t>
      </w:r>
    </w:p>
    <w:p w14:paraId="76543B71" w14:textId="77777777" w:rsidR="005622E8" w:rsidRDefault="005622E8" w:rsidP="005622E8">
      <w:r>
        <w:t>If human subjects are involved, describe incentive plan and calculation.</w:t>
      </w:r>
    </w:p>
    <w:p w14:paraId="56CFBEED" w14:textId="77777777" w:rsidR="005622E8" w:rsidRDefault="005622E8" w:rsidP="005622E8"/>
    <w:p w14:paraId="0867632C" w14:textId="77777777" w:rsidR="005622E8" w:rsidRDefault="005622E8"/>
    <w:sectPr w:rsidR="005622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814159">
    <w:abstractNumId w:val="8"/>
  </w:num>
  <w:num w:numId="2" w16cid:durableId="966396806">
    <w:abstractNumId w:val="6"/>
  </w:num>
  <w:num w:numId="3" w16cid:durableId="1362634477">
    <w:abstractNumId w:val="5"/>
  </w:num>
  <w:num w:numId="4" w16cid:durableId="505635109">
    <w:abstractNumId w:val="4"/>
  </w:num>
  <w:num w:numId="5" w16cid:durableId="1126897771">
    <w:abstractNumId w:val="7"/>
  </w:num>
  <w:num w:numId="6" w16cid:durableId="1015231659">
    <w:abstractNumId w:val="3"/>
  </w:num>
  <w:num w:numId="7" w16cid:durableId="2002193965">
    <w:abstractNumId w:val="2"/>
  </w:num>
  <w:num w:numId="8" w16cid:durableId="1419642344">
    <w:abstractNumId w:val="1"/>
  </w:num>
  <w:num w:numId="9" w16cid:durableId="69153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7DDE"/>
    <w:rsid w:val="005622E8"/>
    <w:rsid w:val="00AA1D8D"/>
    <w:rsid w:val="00B47730"/>
    <w:rsid w:val="00CB0664"/>
    <w:rsid w:val="00DC69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5BFE6"/>
  <w14:defaultImageDpi w14:val="300"/>
  <w15:docId w15:val="{48CE47FA-56E2-470C-B803-0DF891F8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669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Daron G Vigil-Scott</cp:lastModifiedBy>
  <cp:revision>2</cp:revision>
  <dcterms:created xsi:type="dcterms:W3CDTF">2013-12-23T23:15:00Z</dcterms:created>
  <dcterms:modified xsi:type="dcterms:W3CDTF">2026-02-24T21:07:00Z</dcterms:modified>
  <cp:category/>
</cp:coreProperties>
</file>